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09" w:rsidRPr="003527D8" w:rsidRDefault="00452609" w:rsidP="00452609">
      <w:pPr>
        <w:spacing w:afterLines="50" w:after="156"/>
        <w:jc w:val="center"/>
        <w:rPr>
          <w:rFonts w:ascii="黑体" w:eastAsia="黑体" w:hAnsi="黑体"/>
          <w:b/>
          <w:sz w:val="40"/>
          <w:szCs w:val="28"/>
        </w:rPr>
      </w:pPr>
      <w:r>
        <w:rPr>
          <w:rFonts w:ascii="黑体" w:eastAsia="黑体" w:hAnsi="黑体" w:hint="eastAsia"/>
          <w:b/>
          <w:sz w:val="40"/>
          <w:szCs w:val="28"/>
        </w:rPr>
        <w:t>淮南师范学院</w:t>
      </w:r>
      <w:r w:rsidRPr="003527D8">
        <w:rPr>
          <w:rFonts w:ascii="黑体" w:eastAsia="黑体" w:hAnsi="黑体" w:hint="eastAsia"/>
          <w:b/>
          <w:sz w:val="40"/>
          <w:szCs w:val="28"/>
        </w:rPr>
        <w:t>多媒体教室借用申请表</w:t>
      </w:r>
    </w:p>
    <w:p w:rsidR="00452609" w:rsidRPr="003527D8" w:rsidRDefault="00452609" w:rsidP="00452609">
      <w:pPr>
        <w:snapToGrid w:val="0"/>
        <w:spacing w:line="400" w:lineRule="exact"/>
        <w:ind w:leftChars="-1" w:left="-2"/>
        <w:jc w:val="left"/>
        <w:rPr>
          <w:rFonts w:ascii="微软雅黑" w:eastAsia="微软雅黑" w:hAnsi="微软雅黑" w:hint="eastAsia"/>
          <w:sz w:val="24"/>
        </w:rPr>
      </w:pPr>
      <w:r w:rsidRPr="003527D8">
        <w:rPr>
          <w:rFonts w:ascii="微软雅黑" w:eastAsia="微软雅黑" w:hAnsi="微软雅黑" w:hint="eastAsia"/>
          <w:sz w:val="24"/>
        </w:rPr>
        <w:t>第一联（此联存档）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250"/>
        <w:gridCol w:w="18"/>
        <w:gridCol w:w="1669"/>
        <w:gridCol w:w="32"/>
        <w:gridCol w:w="2817"/>
      </w:tblGrid>
      <w:tr w:rsidR="00452609" w:rsidRPr="003527D8" w:rsidTr="00BA284F">
        <w:trPr>
          <w:trHeight w:val="448"/>
          <w:jc w:val="center"/>
        </w:trPr>
        <w:tc>
          <w:tcPr>
            <w:tcW w:w="242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申请人（老师）</w:t>
            </w:r>
          </w:p>
        </w:tc>
        <w:tc>
          <w:tcPr>
            <w:tcW w:w="2250" w:type="dxa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使用日期</w:t>
            </w:r>
          </w:p>
        </w:tc>
        <w:tc>
          <w:tcPr>
            <w:tcW w:w="2849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448"/>
          <w:jc w:val="center"/>
        </w:trPr>
        <w:tc>
          <w:tcPr>
            <w:tcW w:w="242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使用单位</w:t>
            </w:r>
          </w:p>
        </w:tc>
        <w:tc>
          <w:tcPr>
            <w:tcW w:w="2250" w:type="dxa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使用时间</w:t>
            </w:r>
          </w:p>
        </w:tc>
        <w:tc>
          <w:tcPr>
            <w:tcW w:w="2849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448"/>
          <w:jc w:val="center"/>
        </w:trPr>
        <w:tc>
          <w:tcPr>
            <w:tcW w:w="242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使用区域</w:t>
            </w:r>
          </w:p>
        </w:tc>
        <w:tc>
          <w:tcPr>
            <w:tcW w:w="2250" w:type="dxa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849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448"/>
          <w:jc w:val="center"/>
        </w:trPr>
        <w:tc>
          <w:tcPr>
            <w:tcW w:w="242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总使用时数</w:t>
            </w:r>
          </w:p>
        </w:tc>
        <w:tc>
          <w:tcPr>
            <w:tcW w:w="2250" w:type="dxa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参加人数</w:t>
            </w:r>
          </w:p>
        </w:tc>
        <w:tc>
          <w:tcPr>
            <w:tcW w:w="2849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448"/>
          <w:jc w:val="center"/>
        </w:trPr>
        <w:tc>
          <w:tcPr>
            <w:tcW w:w="242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申请日期</w:t>
            </w:r>
          </w:p>
        </w:tc>
        <w:tc>
          <w:tcPr>
            <w:tcW w:w="6786" w:type="dxa"/>
            <w:gridSpan w:val="5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pacing w:val="-6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r w:rsidRPr="003527D8">
              <w:rPr>
                <w:rFonts w:ascii="微软雅黑" w:eastAsia="微软雅黑" w:hAnsi="微软雅黑"/>
                <w:sz w:val="24"/>
              </w:rPr>
              <w:t xml:space="preserve">   </w:t>
            </w:r>
            <w:r w:rsidRPr="003527D8">
              <w:rPr>
                <w:rFonts w:ascii="微软雅黑" w:eastAsia="微软雅黑" w:hAnsi="微软雅黑" w:hint="eastAsia"/>
                <w:spacing w:val="-6"/>
              </w:rPr>
              <w:t>（请提前使用日期半天或一天申请，周末使用周五申请）</w:t>
            </w:r>
          </w:p>
        </w:tc>
      </w:tr>
      <w:tr w:rsidR="00452609" w:rsidRPr="003527D8" w:rsidTr="00BA284F">
        <w:trPr>
          <w:trHeight w:val="448"/>
          <w:jc w:val="center"/>
        </w:trPr>
        <w:tc>
          <w:tcPr>
            <w:tcW w:w="242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使用原因及内容</w:t>
            </w:r>
          </w:p>
        </w:tc>
        <w:tc>
          <w:tcPr>
            <w:tcW w:w="6786" w:type="dxa"/>
            <w:gridSpan w:val="5"/>
            <w:vAlign w:val="center"/>
          </w:tcPr>
          <w:p w:rsidR="00452609" w:rsidRPr="003527D8" w:rsidRDefault="00452609" w:rsidP="00BA284F">
            <w:pPr>
              <w:spacing w:line="32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1587"/>
          <w:jc w:val="center"/>
        </w:trPr>
        <w:tc>
          <w:tcPr>
            <w:tcW w:w="2429" w:type="dxa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主管单位负责人意见、 签字（加盖单位公章）</w:t>
            </w:r>
          </w:p>
        </w:tc>
        <w:tc>
          <w:tcPr>
            <w:tcW w:w="2268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意见：</w:t>
            </w:r>
          </w:p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签字：</w:t>
            </w:r>
          </w:p>
          <w:p w:rsidR="00452609" w:rsidRPr="003527D8" w:rsidRDefault="00452609" w:rsidP="00BA284F">
            <w:pPr>
              <w:spacing w:line="320" w:lineRule="exact"/>
              <w:ind w:firstLineChars="200" w:firstLine="480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（单位盖章）</w:t>
            </w:r>
          </w:p>
        </w:tc>
        <w:tc>
          <w:tcPr>
            <w:tcW w:w="1701" w:type="dxa"/>
            <w:gridSpan w:val="2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i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b/>
                <w:i/>
                <w:sz w:val="24"/>
              </w:rPr>
              <w:t>教务处签字</w:t>
            </w:r>
          </w:p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i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b/>
                <w:i/>
                <w:sz w:val="24"/>
              </w:rPr>
              <w:t>教室安排</w:t>
            </w:r>
          </w:p>
        </w:tc>
        <w:tc>
          <w:tcPr>
            <w:tcW w:w="2817" w:type="dxa"/>
            <w:vAlign w:val="center"/>
          </w:tcPr>
          <w:p w:rsidR="00452609" w:rsidRPr="003527D8" w:rsidRDefault="00452609" w:rsidP="00BA284F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</w:p>
        </w:tc>
      </w:tr>
    </w:tbl>
    <w:p w:rsidR="00452609" w:rsidRPr="003527D8" w:rsidRDefault="00452609" w:rsidP="00452609">
      <w:pPr>
        <w:pBdr>
          <w:bottom w:val="single" w:sz="6" w:space="10" w:color="auto"/>
        </w:pBdr>
        <w:spacing w:line="320" w:lineRule="exact"/>
        <w:rPr>
          <w:rFonts w:ascii="微软雅黑" w:eastAsia="微软雅黑" w:hAnsi="微软雅黑" w:hint="eastAsia"/>
          <w:sz w:val="24"/>
        </w:rPr>
      </w:pPr>
    </w:p>
    <w:p w:rsidR="00452609" w:rsidRPr="003527D8" w:rsidRDefault="00452609" w:rsidP="00452609">
      <w:pPr>
        <w:spacing w:beforeLines="30" w:before="93" w:line="320" w:lineRule="exact"/>
        <w:ind w:leftChars="-1" w:left="-2"/>
        <w:rPr>
          <w:rFonts w:ascii="微软雅黑" w:eastAsia="微软雅黑" w:hAnsi="微软雅黑" w:hint="eastAsia"/>
          <w:sz w:val="24"/>
        </w:rPr>
      </w:pPr>
      <w:r w:rsidRPr="003527D8">
        <w:rPr>
          <w:rFonts w:ascii="微软雅黑" w:eastAsia="微软雅黑" w:hAnsi="微软雅黑" w:hint="eastAsia"/>
          <w:sz w:val="24"/>
        </w:rPr>
        <w:t>第二联（此联由申请者持有）</w:t>
      </w: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2268"/>
        <w:gridCol w:w="1701"/>
        <w:gridCol w:w="2859"/>
      </w:tblGrid>
      <w:tr w:rsidR="00452609" w:rsidRPr="003527D8" w:rsidTr="00BA284F">
        <w:trPr>
          <w:trHeight w:val="457"/>
          <w:jc w:val="center"/>
        </w:trPr>
        <w:tc>
          <w:tcPr>
            <w:tcW w:w="2470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申请人（老师）</w:t>
            </w:r>
          </w:p>
        </w:tc>
        <w:tc>
          <w:tcPr>
            <w:tcW w:w="2268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使用日期</w:t>
            </w:r>
          </w:p>
        </w:tc>
        <w:tc>
          <w:tcPr>
            <w:tcW w:w="285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421"/>
          <w:jc w:val="center"/>
        </w:trPr>
        <w:tc>
          <w:tcPr>
            <w:tcW w:w="2470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使用单位</w:t>
            </w:r>
          </w:p>
        </w:tc>
        <w:tc>
          <w:tcPr>
            <w:tcW w:w="2268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bCs/>
                <w:iCs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bCs/>
                <w:iCs/>
                <w:sz w:val="24"/>
              </w:rPr>
              <w:t>使用时间</w:t>
            </w:r>
          </w:p>
        </w:tc>
        <w:tc>
          <w:tcPr>
            <w:tcW w:w="285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466"/>
          <w:jc w:val="center"/>
        </w:trPr>
        <w:tc>
          <w:tcPr>
            <w:tcW w:w="2470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bCs/>
                <w:iCs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参加人数</w:t>
            </w:r>
          </w:p>
        </w:tc>
        <w:tc>
          <w:tcPr>
            <w:tcW w:w="285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452609" w:rsidRPr="003527D8" w:rsidTr="00BA284F">
        <w:trPr>
          <w:trHeight w:val="340"/>
          <w:jc w:val="center"/>
        </w:trPr>
        <w:tc>
          <w:tcPr>
            <w:tcW w:w="2470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sz w:val="24"/>
              </w:rPr>
              <w:t>使用原因及内容</w:t>
            </w:r>
          </w:p>
        </w:tc>
        <w:tc>
          <w:tcPr>
            <w:tcW w:w="2268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i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b/>
                <w:i/>
                <w:sz w:val="24"/>
              </w:rPr>
              <w:t>教务处签字</w:t>
            </w:r>
          </w:p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527D8">
              <w:rPr>
                <w:rFonts w:ascii="微软雅黑" w:eastAsia="微软雅黑" w:hAnsi="微软雅黑" w:hint="eastAsia"/>
                <w:b/>
                <w:i/>
                <w:sz w:val="24"/>
              </w:rPr>
              <w:t>教室安排</w:t>
            </w:r>
          </w:p>
        </w:tc>
        <w:tc>
          <w:tcPr>
            <w:tcW w:w="2859" w:type="dxa"/>
            <w:vAlign w:val="center"/>
          </w:tcPr>
          <w:p w:rsidR="00452609" w:rsidRPr="003527D8" w:rsidRDefault="00452609" w:rsidP="00BA284F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</w:tr>
    </w:tbl>
    <w:p w:rsidR="00452609" w:rsidRPr="003527D8" w:rsidRDefault="00452609" w:rsidP="00452609">
      <w:pPr>
        <w:snapToGrid w:val="0"/>
        <w:spacing w:beforeLines="50" w:before="156" w:line="264" w:lineRule="auto"/>
        <w:rPr>
          <w:rFonts w:ascii="微软雅黑" w:eastAsia="微软雅黑" w:hAnsi="微软雅黑" w:hint="eastAsia"/>
          <w:b/>
          <w:sz w:val="24"/>
          <w:szCs w:val="22"/>
        </w:rPr>
      </w:pPr>
      <w:r w:rsidRPr="003527D8">
        <w:rPr>
          <w:rFonts w:ascii="微软雅黑" w:eastAsia="微软雅黑" w:hAnsi="微软雅黑" w:hint="eastAsia"/>
          <w:b/>
          <w:sz w:val="24"/>
          <w:szCs w:val="22"/>
        </w:rPr>
        <w:t>有关说明：</w:t>
      </w:r>
    </w:p>
    <w:p w:rsidR="00452609" w:rsidRPr="003527D8" w:rsidRDefault="00452609" w:rsidP="00452609">
      <w:pPr>
        <w:snapToGrid w:val="0"/>
        <w:spacing w:line="264" w:lineRule="auto"/>
        <w:ind w:firstLineChars="200" w:firstLine="480"/>
        <w:rPr>
          <w:rFonts w:ascii="微软雅黑" w:eastAsia="微软雅黑" w:hAnsi="微软雅黑" w:hint="eastAsia"/>
          <w:sz w:val="24"/>
          <w:szCs w:val="18"/>
        </w:rPr>
      </w:pPr>
      <w:r w:rsidRPr="003527D8">
        <w:rPr>
          <w:rFonts w:ascii="微软雅黑" w:eastAsia="微软雅黑" w:hAnsi="微软雅黑" w:hint="eastAsia"/>
          <w:sz w:val="24"/>
          <w:szCs w:val="18"/>
        </w:rPr>
        <w:t>1.多媒体教室借用，由各学院辅导老师或相关部门老师提出申请，并经主管学生工作的副书记或单位负责人签署审核意见后，签</w:t>
      </w:r>
      <w:r>
        <w:rPr>
          <w:rFonts w:ascii="微软雅黑" w:eastAsia="微软雅黑" w:hAnsi="微软雅黑" w:hint="eastAsia"/>
          <w:sz w:val="24"/>
          <w:szCs w:val="18"/>
        </w:rPr>
        <w:t>字</w:t>
      </w:r>
      <w:r w:rsidRPr="003527D8">
        <w:rPr>
          <w:rFonts w:ascii="微软雅黑" w:eastAsia="微软雅黑" w:hAnsi="微软雅黑" w:hint="eastAsia"/>
          <w:sz w:val="24"/>
          <w:szCs w:val="18"/>
        </w:rPr>
        <w:t>加盖单位公章。</w:t>
      </w:r>
    </w:p>
    <w:p w:rsidR="00452609" w:rsidRPr="003527D8" w:rsidRDefault="00452609" w:rsidP="00452609">
      <w:pPr>
        <w:snapToGrid w:val="0"/>
        <w:spacing w:line="264" w:lineRule="auto"/>
        <w:ind w:firstLineChars="200" w:firstLine="480"/>
        <w:rPr>
          <w:rFonts w:ascii="微软雅黑" w:eastAsia="微软雅黑" w:hAnsi="微软雅黑" w:hint="eastAsia"/>
          <w:sz w:val="24"/>
          <w:szCs w:val="18"/>
        </w:rPr>
      </w:pPr>
      <w:r w:rsidRPr="003527D8">
        <w:rPr>
          <w:rFonts w:ascii="微软雅黑" w:eastAsia="微软雅黑" w:hAnsi="微软雅黑" w:hint="eastAsia"/>
          <w:sz w:val="24"/>
          <w:szCs w:val="18"/>
        </w:rPr>
        <w:t>2.表格中</w:t>
      </w:r>
      <w:r w:rsidRPr="003527D8">
        <w:rPr>
          <w:rFonts w:ascii="微软雅黑" w:eastAsia="微软雅黑" w:hAnsi="微软雅黑" w:hint="eastAsia"/>
          <w:b/>
          <w:sz w:val="24"/>
          <w:szCs w:val="18"/>
        </w:rPr>
        <w:t xml:space="preserve"> </w:t>
      </w:r>
      <w:r w:rsidRPr="003527D8">
        <w:rPr>
          <w:rFonts w:ascii="微软雅黑" w:eastAsia="微软雅黑" w:hAnsi="微软雅黑" w:hint="eastAsia"/>
          <w:b/>
          <w:i/>
          <w:sz w:val="24"/>
          <w:szCs w:val="18"/>
        </w:rPr>
        <w:t>斜体栏目</w:t>
      </w:r>
      <w:r w:rsidRPr="003527D8">
        <w:rPr>
          <w:rFonts w:ascii="微软雅黑" w:eastAsia="微软雅黑" w:hAnsi="微软雅黑" w:hint="eastAsia"/>
          <w:i/>
          <w:sz w:val="24"/>
          <w:szCs w:val="18"/>
        </w:rPr>
        <w:t xml:space="preserve"> </w:t>
      </w:r>
      <w:r w:rsidRPr="003527D8">
        <w:rPr>
          <w:rFonts w:ascii="微软雅黑" w:eastAsia="微软雅黑" w:hAnsi="微软雅黑" w:hint="eastAsia"/>
          <w:sz w:val="24"/>
          <w:szCs w:val="18"/>
        </w:rPr>
        <w:t>内容由教务处教务科填写。</w:t>
      </w:r>
    </w:p>
    <w:p w:rsidR="00452609" w:rsidRPr="003527D8" w:rsidRDefault="00452609" w:rsidP="00452609">
      <w:pPr>
        <w:snapToGrid w:val="0"/>
        <w:spacing w:line="264" w:lineRule="auto"/>
        <w:ind w:firstLineChars="200" w:firstLine="480"/>
        <w:rPr>
          <w:rFonts w:ascii="微软雅黑" w:eastAsia="微软雅黑" w:hAnsi="微软雅黑" w:hint="eastAsia"/>
          <w:sz w:val="24"/>
          <w:szCs w:val="18"/>
        </w:rPr>
      </w:pPr>
      <w:r w:rsidRPr="003527D8">
        <w:rPr>
          <w:rFonts w:ascii="微软雅黑" w:eastAsia="微软雅黑" w:hAnsi="微软雅黑" w:hint="eastAsia"/>
          <w:sz w:val="24"/>
          <w:szCs w:val="18"/>
        </w:rPr>
        <w:t>3.多媒体教室开锁门、保洁、电力、照明、冷暖设备、桌椅、窗帘、黑板等保障与维护由后勤集团教室管理中心负责。</w:t>
      </w:r>
    </w:p>
    <w:p w:rsidR="00452609" w:rsidRPr="003527D8" w:rsidRDefault="00452609" w:rsidP="00452609">
      <w:pPr>
        <w:snapToGrid w:val="0"/>
        <w:spacing w:line="264" w:lineRule="auto"/>
        <w:ind w:firstLineChars="200" w:firstLine="480"/>
        <w:rPr>
          <w:rFonts w:ascii="微软雅黑" w:eastAsia="微软雅黑" w:hAnsi="微软雅黑"/>
          <w:sz w:val="24"/>
          <w:szCs w:val="18"/>
        </w:rPr>
      </w:pPr>
      <w:r w:rsidRPr="003527D8">
        <w:rPr>
          <w:rFonts w:ascii="微软雅黑" w:eastAsia="微软雅黑" w:hAnsi="微软雅黑" w:hint="eastAsia"/>
          <w:sz w:val="24"/>
          <w:szCs w:val="18"/>
        </w:rPr>
        <w:t>4.严禁任何学院和部门利用多媒体教室从事有偿、营利及违规违法活动。</w:t>
      </w:r>
    </w:p>
    <w:p w:rsidR="00452609" w:rsidRPr="003527D8" w:rsidRDefault="00452609" w:rsidP="00452609">
      <w:pPr>
        <w:snapToGrid w:val="0"/>
        <w:spacing w:line="264" w:lineRule="auto"/>
        <w:ind w:firstLineChars="200" w:firstLine="480"/>
        <w:rPr>
          <w:rFonts w:ascii="微软雅黑" w:eastAsia="微软雅黑" w:hAnsi="微软雅黑"/>
          <w:sz w:val="24"/>
          <w:szCs w:val="18"/>
        </w:rPr>
      </w:pPr>
      <w:r w:rsidRPr="003527D8">
        <w:rPr>
          <w:rFonts w:ascii="微软雅黑" w:eastAsia="微软雅黑" w:hAnsi="微软雅黑" w:hint="eastAsia"/>
          <w:sz w:val="24"/>
          <w:szCs w:val="18"/>
        </w:rPr>
        <w:t>5.使用多媒体设备前请仔细阅读操作规程，按操作规程使用多媒体设备（操作规程印制在教室多媒体机柜鼠标垫上），遇到多媒体设备使用问题和故障请直接与</w:t>
      </w:r>
      <w:r>
        <w:rPr>
          <w:rFonts w:ascii="微软雅黑" w:eastAsia="微软雅黑" w:hAnsi="微软雅黑" w:hint="eastAsia"/>
          <w:sz w:val="24"/>
          <w:szCs w:val="18"/>
        </w:rPr>
        <w:t>现代教育技术中心联系</w:t>
      </w:r>
      <w:r w:rsidRPr="003527D8">
        <w:rPr>
          <w:rFonts w:ascii="微软雅黑" w:eastAsia="微软雅黑" w:hAnsi="微软雅黑" w:hint="eastAsia"/>
          <w:sz w:val="24"/>
          <w:szCs w:val="18"/>
        </w:rPr>
        <w:t>，联系方式</w:t>
      </w:r>
      <w:proofErr w:type="gramStart"/>
      <w:r w:rsidRPr="003527D8">
        <w:rPr>
          <w:rFonts w:ascii="微软雅黑" w:eastAsia="微软雅黑" w:hAnsi="微软雅黑" w:hint="eastAsia"/>
          <w:sz w:val="24"/>
          <w:szCs w:val="18"/>
        </w:rPr>
        <w:t>详</w:t>
      </w:r>
      <w:proofErr w:type="gramEnd"/>
      <w:r w:rsidRPr="003527D8">
        <w:rPr>
          <w:rFonts w:ascii="微软雅黑" w:eastAsia="微软雅黑" w:hAnsi="微软雅黑" w:hint="eastAsia"/>
          <w:sz w:val="24"/>
          <w:szCs w:val="18"/>
        </w:rPr>
        <w:t>见机柜上张贴的提示。</w:t>
      </w:r>
    </w:p>
    <w:p w:rsidR="00452609" w:rsidRPr="003527D8" w:rsidRDefault="00452609" w:rsidP="00452609">
      <w:pPr>
        <w:snapToGrid w:val="0"/>
        <w:spacing w:line="264" w:lineRule="auto"/>
        <w:ind w:firstLineChars="200" w:firstLine="480"/>
        <w:rPr>
          <w:rFonts w:ascii="微软雅黑" w:eastAsia="微软雅黑" w:hAnsi="微软雅黑" w:hint="eastAsia"/>
          <w:sz w:val="24"/>
          <w:szCs w:val="18"/>
        </w:rPr>
      </w:pPr>
      <w:r w:rsidRPr="003527D8">
        <w:rPr>
          <w:rFonts w:ascii="微软雅黑" w:eastAsia="微软雅黑" w:hAnsi="微软雅黑" w:hint="eastAsia"/>
          <w:sz w:val="24"/>
          <w:szCs w:val="18"/>
        </w:rPr>
        <w:t>6.授权</w:t>
      </w:r>
      <w:proofErr w:type="gramStart"/>
      <w:r>
        <w:rPr>
          <w:rFonts w:ascii="微软雅黑" w:eastAsia="微软雅黑" w:hAnsi="微软雅黑" w:hint="eastAsia"/>
          <w:sz w:val="24"/>
          <w:szCs w:val="18"/>
        </w:rPr>
        <w:t>帐号</w:t>
      </w:r>
      <w:proofErr w:type="gramEnd"/>
      <w:r w:rsidRPr="003527D8">
        <w:rPr>
          <w:rFonts w:ascii="微软雅黑" w:eastAsia="微软雅黑" w:hAnsi="微软雅黑" w:hint="eastAsia"/>
          <w:sz w:val="24"/>
          <w:szCs w:val="18"/>
        </w:rPr>
        <w:t>不慎遗失，需及时报告现代教育技术中心，联系方式</w:t>
      </w:r>
      <w:r>
        <w:rPr>
          <w:rFonts w:ascii="微软雅黑" w:eastAsia="微软雅黑" w:hAnsi="微软雅黑" w:hint="eastAsia"/>
          <w:sz w:val="24"/>
          <w:szCs w:val="18"/>
        </w:rPr>
        <w:t>6862908</w:t>
      </w:r>
      <w:r w:rsidRPr="003527D8">
        <w:rPr>
          <w:rFonts w:ascii="微软雅黑" w:eastAsia="微软雅黑" w:hAnsi="微软雅黑" w:hint="eastAsia"/>
          <w:sz w:val="24"/>
          <w:szCs w:val="18"/>
        </w:rPr>
        <w:t>。</w:t>
      </w:r>
    </w:p>
    <w:p w:rsidR="00356B2A" w:rsidRPr="00452609" w:rsidRDefault="00356B2A">
      <w:bookmarkStart w:id="0" w:name="_GoBack"/>
      <w:bookmarkEnd w:id="0"/>
    </w:p>
    <w:sectPr w:rsidR="00356B2A" w:rsidRPr="00452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9"/>
    <w:rsid w:val="00356B2A"/>
    <w:rsid w:val="004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2020-07-08T08:42:00Z</dcterms:created>
  <dcterms:modified xsi:type="dcterms:W3CDTF">2020-07-08T08:42:00Z</dcterms:modified>
</cp:coreProperties>
</file>